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13" w:rsidRPr="00754D13" w:rsidRDefault="00E655C2" w:rsidP="00754D13">
      <w:pPr>
        <w:pStyle w:val="Titre1"/>
        <w:spacing w:before="0" w:beforeAutospacing="0" w:after="0" w:afterAutospacing="0"/>
        <w:jc w:val="left"/>
        <w:rPr>
          <w:b w:val="0"/>
          <w:color w:val="auto"/>
          <w:sz w:val="22"/>
          <w:szCs w:val="22"/>
          <w:u w:val="none"/>
        </w:rPr>
      </w:pPr>
      <w:r w:rsidRPr="00E655C2">
        <w:rPr>
          <w:b w:val="0"/>
          <w:color w:val="auto"/>
          <w:sz w:val="22"/>
          <w:szCs w:val="22"/>
          <w:u w:val="none"/>
        </w:rPr>
        <w:drawing>
          <wp:anchor distT="0" distB="0" distL="114300" distR="114300" simplePos="0" relativeHeight="251658240" behindDoc="0" locked="0" layoutInCell="1" allowOverlap="1">
            <wp:simplePos x="0" y="0"/>
            <wp:positionH relativeFrom="column">
              <wp:posOffset>17145</wp:posOffset>
            </wp:positionH>
            <wp:positionV relativeFrom="paragraph">
              <wp:posOffset>-588010</wp:posOffset>
            </wp:positionV>
            <wp:extent cx="2571115" cy="701040"/>
            <wp:effectExtent l="19050" t="0" r="635" b="0"/>
            <wp:wrapSquare wrapText="bothSides"/>
            <wp:docPr id="1" name="Image 1" descr="CTRE_RESSOURCES_NLLE_AQUITAINE_fond_blanc.png"/>
            <wp:cNvGraphicFramePr/>
            <a:graphic xmlns:a="http://schemas.openxmlformats.org/drawingml/2006/main">
              <a:graphicData uri="http://schemas.openxmlformats.org/drawingml/2006/picture">
                <pic:pic xmlns:pic="http://schemas.openxmlformats.org/drawingml/2006/picture">
                  <pic:nvPicPr>
                    <pic:cNvPr id="0" name="CTRE_RESSOURCES_NLLE_AQUITAINE_fond_blanc.png"/>
                    <pic:cNvPicPr/>
                  </pic:nvPicPr>
                  <pic:blipFill>
                    <a:blip r:embed="rId7" cstate="print"/>
                    <a:stretch>
                      <a:fillRect/>
                    </a:stretch>
                  </pic:blipFill>
                  <pic:spPr>
                    <a:xfrm>
                      <a:off x="0" y="0"/>
                      <a:ext cx="2571115" cy="701040"/>
                    </a:xfrm>
                    <a:prstGeom prst="rect">
                      <a:avLst/>
                    </a:prstGeom>
                  </pic:spPr>
                </pic:pic>
              </a:graphicData>
            </a:graphic>
          </wp:anchor>
        </w:drawing>
      </w:r>
    </w:p>
    <w:p w:rsidR="00754D13" w:rsidRDefault="00754D13" w:rsidP="00754D13">
      <w:pPr>
        <w:pStyle w:val="Titre1"/>
        <w:spacing w:before="0" w:beforeAutospacing="0" w:after="0" w:afterAutospacing="0"/>
        <w:rPr>
          <w:rFonts w:ascii="FFHand" w:hAnsi="FFHand"/>
          <w:b w:val="0"/>
          <w:color w:val="auto"/>
          <w:sz w:val="40"/>
          <w:szCs w:val="40"/>
          <w:u w:val="none"/>
        </w:rPr>
      </w:pPr>
    </w:p>
    <w:p w:rsidR="00E655C2" w:rsidRPr="00754D13" w:rsidRDefault="00E655C2" w:rsidP="00754D13">
      <w:pPr>
        <w:pStyle w:val="Titre1"/>
        <w:spacing w:before="0" w:beforeAutospacing="0" w:after="0" w:afterAutospacing="0"/>
        <w:rPr>
          <w:rFonts w:ascii="FFHand" w:hAnsi="FFHand"/>
          <w:b w:val="0"/>
          <w:color w:val="auto"/>
          <w:sz w:val="40"/>
          <w:szCs w:val="40"/>
          <w:u w:val="none"/>
        </w:rPr>
      </w:pPr>
    </w:p>
    <w:p w:rsidR="00754D13" w:rsidRPr="005C2367" w:rsidRDefault="00841048" w:rsidP="00754D13">
      <w:pPr>
        <w:pStyle w:val="Titre1"/>
        <w:spacing w:before="0" w:beforeAutospacing="0" w:after="0" w:afterAutospacing="0"/>
        <w:rPr>
          <w:rFonts w:ascii="FFHand" w:hAnsi="FFHand"/>
          <w:b w:val="0"/>
          <w:color w:val="9B1614"/>
          <w:sz w:val="40"/>
          <w:szCs w:val="40"/>
          <w:u w:val="none"/>
        </w:rPr>
      </w:pPr>
      <w:r>
        <w:rPr>
          <w:rFonts w:ascii="FFHand" w:hAnsi="FFHand"/>
          <w:b w:val="0"/>
          <w:color w:val="9B1614"/>
          <w:sz w:val="40"/>
          <w:szCs w:val="40"/>
          <w:u w:val="none"/>
        </w:rPr>
        <w:t>Procès-verbal de l'Assemblée G</w:t>
      </w:r>
      <w:r w:rsidR="00754D13" w:rsidRPr="005C2367">
        <w:rPr>
          <w:rFonts w:ascii="FFHand" w:hAnsi="FFHand"/>
          <w:b w:val="0"/>
          <w:color w:val="9B1614"/>
          <w:sz w:val="40"/>
          <w:szCs w:val="40"/>
          <w:u w:val="none"/>
        </w:rPr>
        <w:t>énérale constitutive</w:t>
      </w:r>
    </w:p>
    <w:p w:rsidR="00754D13" w:rsidRPr="00754D13" w:rsidRDefault="00754D13" w:rsidP="00754D13">
      <w:pPr>
        <w:pStyle w:val="Titre1"/>
        <w:spacing w:before="0" w:beforeAutospacing="0" w:after="0" w:afterAutospacing="0"/>
        <w:jc w:val="left"/>
        <w:rPr>
          <w:b w:val="0"/>
          <w:color w:val="auto"/>
          <w:sz w:val="22"/>
          <w:szCs w:val="22"/>
          <w:u w:val="none"/>
        </w:rPr>
      </w:pPr>
    </w:p>
    <w:p w:rsidR="00754D13" w:rsidRDefault="00754D13" w:rsidP="00754D13">
      <w:pPr>
        <w:pStyle w:val="p1"/>
        <w:spacing w:before="0" w:beforeAutospacing="0" w:after="0" w:afterAutospacing="0" w:line="240" w:lineRule="auto"/>
        <w:ind w:left="0" w:right="0"/>
        <w:rPr>
          <w:sz w:val="22"/>
          <w:szCs w:val="22"/>
        </w:rPr>
      </w:pPr>
      <w:r w:rsidRPr="00754D13">
        <w:rPr>
          <w:sz w:val="22"/>
          <w:szCs w:val="22"/>
        </w:rPr>
        <w:t>Le xx/xx/</w:t>
      </w:r>
      <w:proofErr w:type="spellStart"/>
      <w:r w:rsidRPr="00754D13">
        <w:rPr>
          <w:sz w:val="22"/>
          <w:szCs w:val="22"/>
        </w:rPr>
        <w:t>xxxx</w:t>
      </w:r>
      <w:proofErr w:type="spellEnd"/>
      <w:r w:rsidRPr="00754D13">
        <w:rPr>
          <w:sz w:val="22"/>
          <w:szCs w:val="22"/>
        </w:rPr>
        <w:t xml:space="preserve"> à X heures, les fondateurs de l'association X se sont réunis en assemblée générale constitutive à X.</w:t>
      </w:r>
    </w:p>
    <w:p w:rsidR="00754D13" w:rsidRPr="00754D13" w:rsidRDefault="00754D13" w:rsidP="00754D13">
      <w:pPr>
        <w:pStyle w:val="p1"/>
        <w:spacing w:before="0" w:beforeAutospacing="0" w:after="0" w:afterAutospacing="0" w:line="240" w:lineRule="auto"/>
        <w:ind w:left="0" w:right="0"/>
        <w:rPr>
          <w:sz w:val="22"/>
          <w:szCs w:val="22"/>
        </w:rPr>
      </w:pPr>
    </w:p>
    <w:p w:rsidR="00754D13" w:rsidRDefault="00754D13" w:rsidP="00754D13">
      <w:pPr>
        <w:pStyle w:val="p1"/>
        <w:spacing w:before="0" w:beforeAutospacing="0" w:after="0" w:afterAutospacing="0" w:line="240" w:lineRule="auto"/>
        <w:ind w:left="0" w:right="0"/>
        <w:rPr>
          <w:sz w:val="22"/>
          <w:szCs w:val="22"/>
        </w:rPr>
      </w:pPr>
      <w:r w:rsidRPr="00754D13">
        <w:rPr>
          <w:sz w:val="22"/>
          <w:szCs w:val="22"/>
        </w:rPr>
        <w:t>Les personnes présentes ont signé la feuille de présence qui est annexée au présent procès-verbal.</w:t>
      </w:r>
    </w:p>
    <w:p w:rsidR="00754D13" w:rsidRPr="00754D13" w:rsidRDefault="00754D13" w:rsidP="00754D13">
      <w:pPr>
        <w:pStyle w:val="p1"/>
        <w:spacing w:before="0" w:beforeAutospacing="0" w:after="0" w:afterAutospacing="0" w:line="240" w:lineRule="auto"/>
        <w:ind w:left="0" w:right="0"/>
        <w:rPr>
          <w:sz w:val="22"/>
          <w:szCs w:val="22"/>
        </w:rPr>
      </w:pPr>
    </w:p>
    <w:p w:rsidR="00754D13" w:rsidRDefault="00754D13" w:rsidP="00754D13">
      <w:pPr>
        <w:pStyle w:val="p1"/>
        <w:spacing w:before="0" w:beforeAutospacing="0" w:after="0" w:afterAutospacing="0" w:line="240" w:lineRule="auto"/>
        <w:ind w:left="0" w:right="0"/>
        <w:rPr>
          <w:sz w:val="22"/>
          <w:szCs w:val="22"/>
        </w:rPr>
      </w:pPr>
      <w:r w:rsidRPr="00754D13">
        <w:rPr>
          <w:sz w:val="22"/>
          <w:szCs w:val="22"/>
        </w:rPr>
        <w:t>L'assemblée générale désigne X (nom, prénom)  en qualité de président de séance et Y (nom, prénom) en qualité de secrétaire de séance.</w:t>
      </w:r>
    </w:p>
    <w:p w:rsidR="00754D13" w:rsidRPr="00754D13" w:rsidRDefault="00754D13" w:rsidP="00754D13">
      <w:pPr>
        <w:pStyle w:val="p1"/>
        <w:spacing w:before="0" w:beforeAutospacing="0" w:after="0" w:afterAutospacing="0" w:line="240" w:lineRule="auto"/>
        <w:ind w:left="0" w:right="0"/>
        <w:rPr>
          <w:sz w:val="22"/>
          <w:szCs w:val="22"/>
        </w:rPr>
      </w:pPr>
    </w:p>
    <w:p w:rsidR="00754D13" w:rsidRDefault="00754D13" w:rsidP="00754D13">
      <w:pPr>
        <w:pStyle w:val="p1"/>
        <w:spacing w:before="0" w:beforeAutospacing="0" w:after="0" w:afterAutospacing="0" w:line="240" w:lineRule="auto"/>
        <w:ind w:left="0" w:right="0"/>
        <w:rPr>
          <w:sz w:val="22"/>
          <w:szCs w:val="22"/>
        </w:rPr>
      </w:pPr>
      <w:r w:rsidRPr="00754D13">
        <w:rPr>
          <w:sz w:val="22"/>
          <w:szCs w:val="22"/>
        </w:rPr>
        <w:t>Le président de séance rappelle que l'assemblée générale constitutive est appelée à statuer sur l'ordre du jour suivant: (reprendre l'ordre du jour figurant sur la convocation).</w:t>
      </w:r>
    </w:p>
    <w:p w:rsidR="00754D13" w:rsidRPr="00754D13" w:rsidRDefault="00754D13" w:rsidP="00754D13">
      <w:pPr>
        <w:pStyle w:val="p1"/>
        <w:spacing w:before="0" w:beforeAutospacing="0" w:after="0" w:afterAutospacing="0" w:line="240" w:lineRule="auto"/>
        <w:ind w:left="0" w:right="0"/>
        <w:rPr>
          <w:sz w:val="22"/>
          <w:szCs w:val="22"/>
        </w:rPr>
      </w:pPr>
    </w:p>
    <w:p w:rsidR="00754D13" w:rsidRDefault="00754D13" w:rsidP="00754D13">
      <w:pPr>
        <w:pStyle w:val="p1"/>
        <w:spacing w:before="0" w:beforeAutospacing="0" w:after="0" w:afterAutospacing="0" w:line="240" w:lineRule="auto"/>
        <w:ind w:left="0" w:right="0"/>
        <w:rPr>
          <w:sz w:val="22"/>
          <w:szCs w:val="22"/>
        </w:rPr>
      </w:pPr>
      <w:r w:rsidRPr="00754D13">
        <w:rPr>
          <w:sz w:val="22"/>
          <w:szCs w:val="22"/>
        </w:rPr>
        <w:t>Le président expose ensuite les motifs du projet de création de l'association, rend compte des démarches déjà entreprises et des engagements pris pour le compte de l'association en formation et commente le projet de statuts. Un débat s'instaure entre les membres de l'assemblée sur tous ces points et sur les modifications à apporter au projet.</w:t>
      </w:r>
    </w:p>
    <w:p w:rsidR="00754D13" w:rsidRPr="00754D13" w:rsidRDefault="00754D13" w:rsidP="00754D13">
      <w:pPr>
        <w:pStyle w:val="p1"/>
        <w:spacing w:before="0" w:beforeAutospacing="0" w:after="0" w:afterAutospacing="0" w:line="240" w:lineRule="auto"/>
        <w:ind w:left="0" w:right="0"/>
        <w:rPr>
          <w:sz w:val="22"/>
          <w:szCs w:val="22"/>
        </w:rPr>
      </w:pPr>
    </w:p>
    <w:p w:rsidR="00754D13" w:rsidRDefault="00754D13" w:rsidP="00754D13">
      <w:pPr>
        <w:pStyle w:val="p1"/>
        <w:spacing w:before="0" w:beforeAutospacing="0" w:after="0" w:afterAutospacing="0" w:line="240" w:lineRule="auto"/>
        <w:ind w:left="0" w:right="0"/>
        <w:jc w:val="center"/>
        <w:rPr>
          <w:sz w:val="22"/>
          <w:szCs w:val="22"/>
        </w:rPr>
      </w:pPr>
      <w:r w:rsidRPr="00754D13">
        <w:rPr>
          <w:sz w:val="22"/>
          <w:szCs w:val="22"/>
        </w:rPr>
        <w:t>(Rendre compte succinctement des débats)</w:t>
      </w:r>
    </w:p>
    <w:p w:rsidR="00754D13" w:rsidRPr="00754D13" w:rsidRDefault="00754D13" w:rsidP="00754D13">
      <w:pPr>
        <w:pStyle w:val="p1"/>
        <w:spacing w:before="0" w:beforeAutospacing="0" w:after="0" w:afterAutospacing="0" w:line="240" w:lineRule="auto"/>
        <w:ind w:left="0" w:right="0"/>
        <w:jc w:val="center"/>
        <w:rPr>
          <w:sz w:val="22"/>
          <w:szCs w:val="22"/>
        </w:rPr>
      </w:pP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A l'issue des débats, les délibérations suivantes sont mises aux voix:</w:t>
      </w:r>
    </w:p>
    <w:p w:rsidR="00754D13" w:rsidRPr="00754D13" w:rsidRDefault="00754D13" w:rsidP="00754D13">
      <w:pPr>
        <w:pStyle w:val="p1"/>
        <w:spacing w:before="0" w:beforeAutospacing="0" w:after="0" w:afterAutospacing="0" w:line="240" w:lineRule="auto"/>
        <w:ind w:left="0" w:right="0"/>
        <w:rPr>
          <w:sz w:val="22"/>
          <w:szCs w:val="22"/>
        </w:rPr>
      </w:pPr>
    </w:p>
    <w:p w:rsidR="00754D13" w:rsidRPr="00754D13" w:rsidRDefault="00754D13" w:rsidP="00754D13">
      <w:pPr>
        <w:pStyle w:val="NormalWeb"/>
        <w:spacing w:before="0" w:beforeAutospacing="0" w:after="0" w:afterAutospacing="0"/>
        <w:jc w:val="center"/>
        <w:rPr>
          <w:rFonts w:ascii="Parka Medium" w:hAnsi="Parka Medium" w:cs="Arial"/>
          <w:b/>
          <w:bCs/>
          <w:color w:val="1A3E71"/>
          <w:sz w:val="30"/>
          <w:szCs w:val="30"/>
        </w:rPr>
      </w:pPr>
      <w:r w:rsidRPr="00754D13">
        <w:rPr>
          <w:rFonts w:ascii="Parka Medium" w:hAnsi="Parka Medium" w:cs="Arial"/>
          <w:b/>
          <w:bCs/>
          <w:color w:val="1A3E71"/>
          <w:sz w:val="30"/>
          <w:szCs w:val="30"/>
        </w:rPr>
        <w:t>1ère délibération</w:t>
      </w: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L'assemblée générale adopte article par article les statuts de l'association. Cette délibération est adoptée à l'unanimité.</w:t>
      </w:r>
    </w:p>
    <w:p w:rsidR="00754D13" w:rsidRPr="00754D13" w:rsidRDefault="00754D13" w:rsidP="00754D13">
      <w:pPr>
        <w:pStyle w:val="p1"/>
        <w:spacing w:before="0" w:beforeAutospacing="0" w:after="0" w:afterAutospacing="0" w:line="240" w:lineRule="auto"/>
        <w:ind w:left="0" w:right="0"/>
        <w:rPr>
          <w:sz w:val="22"/>
          <w:szCs w:val="22"/>
        </w:rPr>
      </w:pPr>
    </w:p>
    <w:p w:rsidR="00754D13" w:rsidRPr="00754D13" w:rsidRDefault="00754D13" w:rsidP="00754D13">
      <w:pPr>
        <w:pStyle w:val="NormalWeb"/>
        <w:spacing w:before="0" w:beforeAutospacing="0" w:after="0" w:afterAutospacing="0"/>
        <w:jc w:val="center"/>
        <w:rPr>
          <w:rFonts w:ascii="Parka Medium" w:hAnsi="Parka Medium" w:cs="Arial"/>
          <w:b/>
          <w:bCs/>
          <w:color w:val="1A3E71"/>
          <w:sz w:val="30"/>
          <w:szCs w:val="30"/>
        </w:rPr>
      </w:pPr>
      <w:r w:rsidRPr="00754D13">
        <w:rPr>
          <w:rFonts w:ascii="Parka Medium" w:hAnsi="Parka Medium" w:cs="Arial"/>
          <w:b/>
          <w:bCs/>
          <w:color w:val="1A3E71"/>
          <w:sz w:val="30"/>
          <w:szCs w:val="30"/>
        </w:rPr>
        <w:t>2ème délibération</w:t>
      </w: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 xml:space="preserve">L'assemblée générale constitutive élit les premiers membres du conseil d'administration </w:t>
      </w:r>
      <w:proofErr w:type="gramStart"/>
      <w:r w:rsidRPr="00754D13">
        <w:rPr>
          <w:sz w:val="22"/>
          <w:szCs w:val="22"/>
        </w:rPr>
        <w:t>( Indiquer</w:t>
      </w:r>
      <w:proofErr w:type="gramEnd"/>
      <w:r w:rsidRPr="00754D13">
        <w:rPr>
          <w:sz w:val="22"/>
          <w:szCs w:val="22"/>
        </w:rPr>
        <w:t xml:space="preserve"> les nom, prénoms, nationalité, adresse et profession de chaque membre du conseil). Les membres du conseil acceptent ces fonctions.</w:t>
      </w: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Cette délibération est adoptée à (indiquer la majorité) des personnes ayant adopté les statuts.</w:t>
      </w: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Le président rappelle que le conseil d'administration se réunira à l'issue de l'assemblée constitutive.</w:t>
      </w:r>
    </w:p>
    <w:p w:rsidR="00754D13" w:rsidRPr="00754D13" w:rsidRDefault="00754D13" w:rsidP="00754D13">
      <w:pPr>
        <w:pStyle w:val="p1"/>
        <w:spacing w:before="0" w:beforeAutospacing="0" w:after="0" w:afterAutospacing="0" w:line="240" w:lineRule="auto"/>
        <w:ind w:left="0" w:right="0"/>
        <w:rPr>
          <w:sz w:val="22"/>
          <w:szCs w:val="22"/>
        </w:rPr>
      </w:pPr>
    </w:p>
    <w:p w:rsidR="00754D13" w:rsidRPr="00754D13" w:rsidRDefault="00754D13" w:rsidP="00754D13">
      <w:pPr>
        <w:pStyle w:val="NormalWeb"/>
        <w:spacing w:before="0" w:beforeAutospacing="0" w:after="0" w:afterAutospacing="0"/>
        <w:jc w:val="center"/>
        <w:rPr>
          <w:rFonts w:ascii="Parka Medium" w:hAnsi="Parka Medium" w:cs="Arial"/>
          <w:b/>
          <w:bCs/>
          <w:color w:val="1A3E71"/>
          <w:sz w:val="30"/>
          <w:szCs w:val="30"/>
        </w:rPr>
      </w:pPr>
      <w:r w:rsidRPr="00754D13">
        <w:rPr>
          <w:rFonts w:ascii="Parka Medium" w:hAnsi="Parka Medium" w:cs="Arial"/>
          <w:b/>
          <w:bCs/>
          <w:color w:val="1A3E71"/>
          <w:sz w:val="30"/>
          <w:szCs w:val="30"/>
        </w:rPr>
        <w:t>3ème délibération</w:t>
      </w: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L'assemblée générale constitutive donne tous pouvoirs à (indiquer le nom) à l'effet d'accomplir toutes les formalités prescrites par la loi pour la déclaration de l'association et l'insertion de cette déclaration au Journal officiel.</w:t>
      </w: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Cette délibération est adoptée à (indiquer la majorité) des personnes ayant adopté les statuts.</w:t>
      </w:r>
    </w:p>
    <w:p w:rsidR="00754D13" w:rsidRPr="00754D13" w:rsidRDefault="00754D13" w:rsidP="00754D13">
      <w:pPr>
        <w:pStyle w:val="p1"/>
        <w:spacing w:before="0" w:beforeAutospacing="0" w:after="0" w:afterAutospacing="0" w:line="240" w:lineRule="auto"/>
        <w:ind w:left="0" w:right="0"/>
        <w:rPr>
          <w:sz w:val="22"/>
          <w:szCs w:val="22"/>
        </w:rPr>
      </w:pPr>
      <w:r w:rsidRPr="00754D13">
        <w:rPr>
          <w:sz w:val="22"/>
          <w:szCs w:val="22"/>
        </w:rPr>
        <w:t>L'ordre du jour étant épuisé, la séance est levée à X heures.</w:t>
      </w:r>
    </w:p>
    <w:p w:rsidR="00754D13" w:rsidRPr="00754D13" w:rsidRDefault="00754D13" w:rsidP="00754D13">
      <w:pPr>
        <w:pStyle w:val="p1"/>
        <w:spacing w:before="0" w:beforeAutospacing="0" w:after="0" w:afterAutospacing="0" w:line="240" w:lineRule="auto"/>
        <w:ind w:left="0" w:right="0"/>
        <w:rPr>
          <w:sz w:val="22"/>
          <w:szCs w:val="22"/>
        </w:rPr>
      </w:pPr>
    </w:p>
    <w:p w:rsidR="00754D13" w:rsidRPr="00754D13" w:rsidRDefault="00754D13" w:rsidP="00754D13">
      <w:pPr>
        <w:pStyle w:val="p1"/>
        <w:spacing w:before="0" w:beforeAutospacing="0" w:after="0" w:afterAutospacing="0" w:line="240" w:lineRule="auto"/>
        <w:ind w:left="0" w:right="0"/>
        <w:rPr>
          <w:sz w:val="22"/>
          <w:szCs w:val="22"/>
        </w:rPr>
      </w:pPr>
    </w:p>
    <w:p w:rsidR="00754D13" w:rsidRPr="00754D13" w:rsidRDefault="00754D13" w:rsidP="00754D13">
      <w:pPr>
        <w:pStyle w:val="p1"/>
        <w:spacing w:before="0" w:beforeAutospacing="0" w:after="0" w:afterAutospacing="0" w:line="240" w:lineRule="auto"/>
        <w:ind w:left="0" w:right="0"/>
        <w:rPr>
          <w:sz w:val="22"/>
          <w:szCs w:val="22"/>
        </w:rPr>
      </w:pPr>
    </w:p>
    <w:p w:rsidR="00754D13" w:rsidRPr="00754D13" w:rsidRDefault="00754D13" w:rsidP="00754D13">
      <w:pPr>
        <w:rPr>
          <w:rFonts w:ascii="Arial" w:eastAsia="Calibri" w:hAnsi="Arial" w:cs="Arial"/>
          <w:sz w:val="22"/>
          <w:szCs w:val="22"/>
        </w:rPr>
      </w:pPr>
      <w:r w:rsidRPr="00754D13">
        <w:rPr>
          <w:rFonts w:ascii="Arial" w:eastAsia="Calibri" w:hAnsi="Arial" w:cs="Arial"/>
          <w:sz w:val="22"/>
          <w:szCs w:val="22"/>
        </w:rPr>
        <w:t>Le président de séance</w:t>
      </w:r>
      <w:r w:rsidRPr="00754D13">
        <w:rPr>
          <w:rFonts w:ascii="Arial" w:hAnsi="Arial" w:cs="Arial"/>
          <w:sz w:val="22"/>
          <w:szCs w:val="22"/>
        </w:rPr>
        <w:t xml:space="preserve">                </w:t>
      </w:r>
      <w:r>
        <w:rPr>
          <w:rFonts w:ascii="Arial" w:hAnsi="Arial" w:cs="Arial"/>
          <w:sz w:val="22"/>
          <w:szCs w:val="22"/>
        </w:rPr>
        <w:t xml:space="preserve">              </w:t>
      </w:r>
      <w:r w:rsidRPr="00754D13">
        <w:rPr>
          <w:rFonts w:ascii="Arial" w:hAnsi="Arial" w:cs="Arial"/>
          <w:sz w:val="22"/>
          <w:szCs w:val="22"/>
        </w:rPr>
        <w:t xml:space="preserve">                         </w:t>
      </w:r>
      <w:r>
        <w:rPr>
          <w:rFonts w:ascii="Arial" w:hAnsi="Arial" w:cs="Arial"/>
          <w:sz w:val="22"/>
          <w:szCs w:val="22"/>
        </w:rPr>
        <w:t xml:space="preserve">       </w:t>
      </w:r>
      <w:r w:rsidRPr="00754D13">
        <w:rPr>
          <w:rFonts w:ascii="Arial" w:hAnsi="Arial" w:cs="Arial"/>
          <w:sz w:val="22"/>
          <w:szCs w:val="22"/>
        </w:rPr>
        <w:t xml:space="preserve">     </w:t>
      </w:r>
      <w:r w:rsidRPr="00754D13">
        <w:rPr>
          <w:rFonts w:ascii="Arial" w:eastAsia="Calibri" w:hAnsi="Arial" w:cs="Arial"/>
          <w:sz w:val="22"/>
          <w:szCs w:val="22"/>
        </w:rPr>
        <w:t>Le secrétaire de séance</w:t>
      </w:r>
    </w:p>
    <w:p w:rsidR="00754D13" w:rsidRPr="00754D13" w:rsidRDefault="00754D13" w:rsidP="00754D13">
      <w:pPr>
        <w:rPr>
          <w:rFonts w:ascii="Arial" w:hAnsi="Arial" w:cs="Arial"/>
          <w:sz w:val="22"/>
          <w:szCs w:val="22"/>
        </w:rPr>
      </w:pPr>
    </w:p>
    <w:p w:rsidR="00754D13" w:rsidRPr="00754D13" w:rsidRDefault="00754D13" w:rsidP="00754D13">
      <w:pPr>
        <w:rPr>
          <w:rFonts w:ascii="Arial" w:hAnsi="Arial" w:cs="Arial"/>
          <w:sz w:val="22"/>
          <w:szCs w:val="22"/>
        </w:rPr>
      </w:pPr>
    </w:p>
    <w:p w:rsidR="0051420A" w:rsidRPr="00754D13" w:rsidRDefault="0051420A" w:rsidP="00754D13">
      <w:pPr>
        <w:rPr>
          <w:rFonts w:ascii="Arial" w:hAnsi="Arial" w:cs="Arial"/>
          <w:sz w:val="22"/>
          <w:szCs w:val="22"/>
        </w:rPr>
      </w:pPr>
    </w:p>
    <w:p w:rsidR="002568EA" w:rsidRPr="00754D13" w:rsidRDefault="002568EA">
      <w:pPr>
        <w:tabs>
          <w:tab w:val="left" w:pos="3304"/>
        </w:tabs>
        <w:rPr>
          <w:rFonts w:ascii="Arial" w:hAnsi="Arial" w:cs="Arial"/>
          <w:sz w:val="22"/>
          <w:szCs w:val="22"/>
        </w:rPr>
      </w:pPr>
    </w:p>
    <w:sectPr w:rsidR="002568EA" w:rsidRPr="00754D13" w:rsidSect="00754D13">
      <w:headerReference w:type="even" r:id="rId8"/>
      <w:headerReference w:type="default" r:id="rId9"/>
      <w:headerReference w:type="first" r:id="rId10"/>
      <w:pgSz w:w="11900" w:h="16840"/>
      <w:pgMar w:top="567"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CF" w:rsidRDefault="003135CF" w:rsidP="00446258">
      <w:r>
        <w:separator/>
      </w:r>
    </w:p>
  </w:endnote>
  <w:endnote w:type="continuationSeparator" w:id="0">
    <w:p w:rsidR="003135CF" w:rsidRDefault="003135CF" w:rsidP="00446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FHand">
    <w:panose1 w:val="02000503030000020004"/>
    <w:charset w:val="EE"/>
    <w:family w:val="auto"/>
    <w:pitch w:val="variable"/>
    <w:sig w:usb0="A00000FF" w:usb1="4000204A" w:usb2="00000000" w:usb3="00000000" w:csb0="00000002" w:csb1="00000000"/>
  </w:font>
  <w:font w:name="Parka Medium">
    <w:panose1 w:val="00000000000000000000"/>
    <w:charset w:val="00"/>
    <w:family w:val="modern"/>
    <w:notTrueType/>
    <w:pitch w:val="variable"/>
    <w:sig w:usb0="800000EF" w:usb1="50008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CF" w:rsidRDefault="003135CF" w:rsidP="00446258">
      <w:r>
        <w:separator/>
      </w:r>
    </w:p>
  </w:footnote>
  <w:footnote w:type="continuationSeparator" w:id="0">
    <w:p w:rsidR="003135CF" w:rsidRDefault="003135CF" w:rsidP="00446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58" w:rsidRDefault="00C048F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7692" o:spid="_x0000_s2051" type="#_x0000_t75" alt="" style="position:absolute;margin-left:0;margin-top:0;width:452.75pt;height:640.75pt;z-index:-251653120;mso-wrap-edited:f;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48" w:rsidRPr="00841048" w:rsidRDefault="00841048" w:rsidP="00841048">
    <w:pPr>
      <w:pStyle w:val="En-tte"/>
      <w:jc w:val="right"/>
      <w:rPr>
        <w:color w:val="808080" w:themeColor="background1" w:themeShade="80"/>
      </w:rPr>
    </w:pPr>
    <w:r w:rsidRPr="00841048">
      <w:rPr>
        <w:color w:val="808080" w:themeColor="background1" w:themeShade="80"/>
      </w:rPr>
      <w:t>Dernière MAJ 26/03/2021</w:t>
    </w:r>
  </w:p>
  <w:p w:rsidR="00C048F9" w:rsidRDefault="00C048F9" w:rsidP="00841048">
    <w:pPr>
      <w:pStyle w:val="En-tte"/>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7693" o:spid="_x0000_s2050" type="#_x0000_t75" alt="" style="position:absolute;left:0;text-align:left;margin-left:0;margin-top:0;width:452.75pt;height:640.75pt;z-index:-251650048;mso-wrap-edited:f;mso-position-horizontal:center;mso-position-horizontal-relative:margin;mso-position-vertical:center;mso-position-vertical-relative:margin" o:allowincell="f">
          <v:imagedata gain="19661f" blacklevel="22938f"/>
          <w10:wrap anchorx="margin" anchory="margin"/>
        </v:shape>
      </w:pict>
    </w:r>
    <w:r w:rsidR="000756F0">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58" w:rsidRDefault="00C048F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7691" o:spid="_x0000_s2049" type="#_x0000_t75" alt="" style="position:absolute;margin-left:0;margin-top:0;width:452.75pt;height:640.75pt;z-index:-251656192;mso-wrap-edited:f;mso-position-horizontal:center;mso-position-horizontal-relative:margin;mso-position-vertical:center;mso-position-vertical-relative:margin" o:allowincell="f">
          <v:imagedat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793EF0"/>
    <w:rsid w:val="000426E1"/>
    <w:rsid w:val="000756F0"/>
    <w:rsid w:val="000E6C35"/>
    <w:rsid w:val="001108E1"/>
    <w:rsid w:val="002173A4"/>
    <w:rsid w:val="002568EA"/>
    <w:rsid w:val="003135CF"/>
    <w:rsid w:val="00446258"/>
    <w:rsid w:val="004550F1"/>
    <w:rsid w:val="0051420A"/>
    <w:rsid w:val="005C2367"/>
    <w:rsid w:val="00754D13"/>
    <w:rsid w:val="00793EF0"/>
    <w:rsid w:val="00841048"/>
    <w:rsid w:val="00890871"/>
    <w:rsid w:val="00900B2F"/>
    <w:rsid w:val="00940D43"/>
    <w:rsid w:val="00977F6D"/>
    <w:rsid w:val="009A40F5"/>
    <w:rsid w:val="00C048F9"/>
    <w:rsid w:val="00E655C2"/>
    <w:rsid w:val="00E7150A"/>
    <w:rsid w:val="00FB3A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B2F"/>
  </w:style>
  <w:style w:type="paragraph" w:styleId="Titre1">
    <w:name w:val="heading 1"/>
    <w:basedOn w:val="Normal"/>
    <w:link w:val="Titre1Car"/>
    <w:qFormat/>
    <w:rsid w:val="00754D13"/>
    <w:pPr>
      <w:spacing w:before="100" w:beforeAutospacing="1" w:after="100" w:afterAutospacing="1"/>
      <w:jc w:val="center"/>
      <w:outlineLvl w:val="0"/>
    </w:pPr>
    <w:rPr>
      <w:rFonts w:ascii="Arial" w:eastAsia="Times New Roman" w:hAnsi="Arial" w:cs="Arial"/>
      <w:b/>
      <w:bCs/>
      <w:color w:val="0000FF"/>
      <w:kern w:val="36"/>
      <w:sz w:val="28"/>
      <w:szCs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6258"/>
    <w:pPr>
      <w:tabs>
        <w:tab w:val="center" w:pos="4536"/>
        <w:tab w:val="right" w:pos="9072"/>
      </w:tabs>
    </w:pPr>
  </w:style>
  <w:style w:type="character" w:customStyle="1" w:styleId="En-tteCar">
    <w:name w:val="En-tête Car"/>
    <w:basedOn w:val="Policepardfaut"/>
    <w:link w:val="En-tte"/>
    <w:uiPriority w:val="99"/>
    <w:rsid w:val="00446258"/>
  </w:style>
  <w:style w:type="paragraph" w:styleId="Pieddepage">
    <w:name w:val="footer"/>
    <w:basedOn w:val="Normal"/>
    <w:link w:val="PieddepageCar"/>
    <w:uiPriority w:val="99"/>
    <w:unhideWhenUsed/>
    <w:rsid w:val="00446258"/>
    <w:pPr>
      <w:tabs>
        <w:tab w:val="center" w:pos="4536"/>
        <w:tab w:val="right" w:pos="9072"/>
      </w:tabs>
    </w:pPr>
  </w:style>
  <w:style w:type="character" w:customStyle="1" w:styleId="PieddepageCar">
    <w:name w:val="Pied de page Car"/>
    <w:basedOn w:val="Policepardfaut"/>
    <w:link w:val="Pieddepage"/>
    <w:uiPriority w:val="99"/>
    <w:rsid w:val="00446258"/>
  </w:style>
  <w:style w:type="character" w:customStyle="1" w:styleId="Titre1Car">
    <w:name w:val="Titre 1 Car"/>
    <w:basedOn w:val="Policepardfaut"/>
    <w:link w:val="Titre1"/>
    <w:rsid w:val="00754D13"/>
    <w:rPr>
      <w:rFonts w:ascii="Arial" w:eastAsia="Times New Roman" w:hAnsi="Arial" w:cs="Arial"/>
      <w:b/>
      <w:bCs/>
      <w:color w:val="0000FF"/>
      <w:kern w:val="36"/>
      <w:sz w:val="28"/>
      <w:szCs w:val="28"/>
      <w:u w:val="single"/>
      <w:lang w:eastAsia="fr-FR"/>
    </w:rPr>
  </w:style>
  <w:style w:type="paragraph" w:customStyle="1" w:styleId="p1">
    <w:name w:val="p1"/>
    <w:basedOn w:val="Normal"/>
    <w:rsid w:val="00754D13"/>
    <w:pPr>
      <w:spacing w:before="100" w:beforeAutospacing="1" w:after="100" w:afterAutospacing="1" w:line="270" w:lineRule="atLeast"/>
      <w:ind w:left="225" w:right="525"/>
      <w:jc w:val="both"/>
    </w:pPr>
    <w:rPr>
      <w:rFonts w:ascii="Arial" w:eastAsia="Times New Roman" w:hAnsi="Arial" w:cs="Arial"/>
      <w:sz w:val="20"/>
      <w:szCs w:val="20"/>
      <w:lang w:eastAsia="fr-FR"/>
    </w:rPr>
  </w:style>
  <w:style w:type="paragraph" w:styleId="NormalWeb">
    <w:name w:val="Normal (Web)"/>
    <w:basedOn w:val="Normal"/>
    <w:semiHidden/>
    <w:rsid w:val="00754D1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9C08-624C-40C8-8284-BAEBC111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Timothey Guillon</dc:creator>
  <cp:lastModifiedBy>Corinne</cp:lastModifiedBy>
  <cp:revision>5</cp:revision>
  <dcterms:created xsi:type="dcterms:W3CDTF">2021-03-10T14:14:00Z</dcterms:created>
  <dcterms:modified xsi:type="dcterms:W3CDTF">2021-05-07T11:48:00Z</dcterms:modified>
</cp:coreProperties>
</file>